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0"/>
        <w:gridCol w:w="270"/>
        <w:gridCol w:w="285"/>
      </w:tblGrid>
      <w:tr w:rsidR="007527FD" w:rsidRPr="007527FD" w:rsidTr="007527FD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7527FD" w:rsidRPr="007527FD" w:rsidRDefault="007527FD" w:rsidP="007527FD">
            <w:pPr>
              <w:spacing w:after="0" w:line="234" w:lineRule="atLeast"/>
              <w:rPr>
                <w:rFonts w:ascii="Tahoma" w:eastAsia="Times New Roman" w:hAnsi="Tahoma" w:cs="Tahoma"/>
                <w:b/>
                <w:bCs/>
                <w:color w:val="5076B6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7527FD">
              <w:rPr>
                <w:rFonts w:ascii="Tahoma" w:eastAsia="Times New Roman" w:hAnsi="Tahoma" w:cs="Tahoma"/>
                <w:b/>
                <w:bCs/>
                <w:color w:val="5076B6"/>
                <w:sz w:val="18"/>
                <w:szCs w:val="18"/>
                <w:lang w:eastAsia="ru-RU"/>
              </w:rPr>
              <w:t>Обучение иностранному языку в начальной школе в свете требований Федерального государственного образовательного стандарта нового поколения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7527FD" w:rsidRPr="007527FD" w:rsidRDefault="007527FD" w:rsidP="007527FD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5" w:tooltip="&quot;PDF&quot; " w:history="1">
              <w:r w:rsidRPr="007527FD">
                <w:rPr>
                  <w:rFonts w:ascii="Helvetica" w:eastAsia="Times New Roman" w:hAnsi="Helvetica" w:cs="Helvetica"/>
                  <w:noProof/>
                  <w:color w:val="5076B6"/>
                  <w:sz w:val="18"/>
                  <w:szCs w:val="18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" o:spid="_x0000_i1025" type="#_x0000_t75" alt="PDF" href="http://www.imc-new.com/index.php/obrstandart/397-2012-10-26-11-35-33?format=pdf" title="&quot;PDF&quot;" style="width:12pt;height:12pt;visibility:visible" o:button="t">
                    <v:imagedata r:id="rId6" o:title="PDF"/>
                  </v:shape>
                </w:pict>
              </w:r>
            </w:hyperlink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7527FD" w:rsidRPr="007527FD" w:rsidRDefault="007527FD" w:rsidP="007527FD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7" w:tooltip="&quot;Печать&quot; " w:history="1">
              <w:r w:rsidRPr="007527FD">
                <w:rPr>
                  <w:rFonts w:ascii="Helvetica" w:eastAsia="Times New Roman" w:hAnsi="Helvetica" w:cs="Helvetica"/>
                  <w:noProof/>
                  <w:color w:val="5076B6"/>
                  <w:sz w:val="18"/>
                  <w:szCs w:val="18"/>
                  <w:lang w:eastAsia="ru-RU"/>
                </w:rPr>
                <w:pict>
                  <v:shape id="Рисунок 2" o:spid="_x0000_i1026" type="#_x0000_t75" alt="Печать" href="http://www.imc-new.com/index.php/obrstandart/397-2012-10-26-11-35-33?tmpl=component&amp;print=1&amp;page=" title="&quot;Печать&quot;" style="width:12pt;height:12pt;visibility:visible" o:button="t">
                    <v:imagedata r:id="rId6" o:title="Печать"/>
                  </v:shape>
                </w:pict>
              </w:r>
            </w:hyperlink>
          </w:p>
        </w:tc>
      </w:tr>
    </w:tbl>
    <w:p w:rsidR="007527FD" w:rsidRPr="007527FD" w:rsidRDefault="007527FD" w:rsidP="007527F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7527FD" w:rsidRPr="007527FD" w:rsidTr="007527F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7FD" w:rsidRPr="007527FD" w:rsidRDefault="007527FD" w:rsidP="007527FD">
            <w:pPr>
              <w:spacing w:after="75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7527FD" w:rsidRPr="007527FD" w:rsidRDefault="007527FD" w:rsidP="007527FD">
            <w:pPr>
              <w:spacing w:after="75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Морянова Н.П.,</w:t>
            </w:r>
          </w:p>
          <w:p w:rsidR="007527FD" w:rsidRPr="007527FD" w:rsidRDefault="007527FD" w:rsidP="007527FD">
            <w:pPr>
              <w:spacing w:after="75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старший научный сотрудник</w:t>
            </w:r>
          </w:p>
          <w:p w:rsidR="007527FD" w:rsidRPr="007527FD" w:rsidRDefault="007527FD" w:rsidP="007527FD">
            <w:pPr>
              <w:spacing w:after="75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Федерального института педагогических измерений,</w:t>
            </w:r>
          </w:p>
          <w:p w:rsidR="007527FD" w:rsidRPr="007527FD" w:rsidRDefault="007527FD" w:rsidP="007527FD">
            <w:pPr>
              <w:spacing w:after="75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кандидат психологических наук, доцент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Данные методические рекомендации созданы на основе стандартов начального образования второго поколения, примерной программы начального общего образования по иностранному языку с учётом планируемых результатов начального общего образования. Данные рекомендации полностью отвечают требованиям времени, обеспечивают формирование личностных, метапредметных и предметных компетенций, предопределяющих дальнейшее успешное обучение в основной и старшей школе. Методические рекомендации соответствуют стратегической линии развития общего образования в России и имеют все основания для широкого использования в преподавании иностранных языков в «Нашей новой школе».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Новые реалии XXI века, процессы интернационализации всех сторон жизни, особенности информационного общества выдвигают особые требования к овладению иностранными языками. Центростремительные и центробежные силы культурного развития, действующие в наше время, определяют специфику культурной самоидентификации личности, осознания уникальности и ценности своих национальных традиций в сочетании с осознанием общечеловеческих ценностей, толерантным отношением к проявлениям иной культуры и стремлением к взаимопониманию между людьми разных сообществ. Современная школа должна осознать свою обязанность приобщить к этим идеям наших детей, растущих в условиях полиязычного и поликультурного мира, с самого раннего возраста. Иностранный язык как школьный предмет даёт для этого богатейшие возможности, которые не всегда используются в полном объёме.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Как указывается в Примерной программе, иностранный язык «наряду с русским языком и литературным чтением … входит в  число предметов филологического цикла  и формирует коммуникативную культуру школьника,  способствует его общему речевому развитию, расширению его кругозора  и воспитанию его чувств и эмоций». </w:t>
            </w:r>
            <w:proofErr w:type="gramStart"/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Воспитание общей коммуникативной культуры, формирование коммуникативной компетенции в родном и иностранном языках – это важнейшая задача современной школы, успешное осуществление которой во многом зависит от основ, заложенных в начальной школе.</w:t>
            </w:r>
            <w:proofErr w:type="gramEnd"/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 xml:space="preserve"> Интегративной целью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обучения иностранному языку в начальных классах является формирование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элементарной коммуникативной компетенции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младшего школьника на доступном для него уровне в основных видах речевой деятельности: аудировании, говорении, чтении и письме.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Элементарная коммуникативная компетенция понимается как  способность и готовность младшего школьника осуществлять межличностное и межкультурное общение с носителями изучаемого иностранного  в устной и письменной формах в  ограниченном круге типичных ситуаций и сфер  общения, доступных для младшего школьника. Следовательно, изучение иностранного языка  в начальной школе направлено на достижение следующих целей:</w:t>
            </w:r>
          </w:p>
          <w:p w:rsidR="007527FD" w:rsidRPr="007527FD" w:rsidRDefault="007527FD" w:rsidP="007527FD">
            <w:pPr>
              <w:numPr>
                <w:ilvl w:val="0"/>
                <w:numId w:val="1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формирование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умения  общаться на иностранном </w:t>
            </w:r>
            <w:proofErr w:type="gramStart"/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языке</w:t>
            </w:r>
            <w:proofErr w:type="gramEnd"/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на 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форме;</w:t>
            </w:r>
          </w:p>
          <w:p w:rsidR="007527FD" w:rsidRPr="007527FD" w:rsidRDefault="007527FD" w:rsidP="007527FD">
            <w:pPr>
              <w:numPr>
                <w:ilvl w:val="0"/>
                <w:numId w:val="1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приобщение</w:t>
            </w:r>
            <w:r w:rsidRPr="007527F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стран.</w:t>
            </w:r>
          </w:p>
          <w:p w:rsidR="007527FD" w:rsidRPr="007527FD" w:rsidRDefault="007527FD" w:rsidP="007527FD">
            <w:pPr>
              <w:numPr>
                <w:ilvl w:val="0"/>
                <w:numId w:val="1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развитие</w:t>
            </w:r>
            <w:r w:rsidRPr="007527FD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речевых, интеллектуальных и познавательных способностей младших школьников, а также их общеучебных умений; развитие мотивации к дальнейшему овладению  иностранным языком;</w:t>
            </w:r>
          </w:p>
          <w:p w:rsidR="007527FD" w:rsidRPr="007527FD" w:rsidRDefault="007527FD" w:rsidP="007527FD">
            <w:pPr>
              <w:numPr>
                <w:ilvl w:val="0"/>
                <w:numId w:val="1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воспитание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 разностороннее развитие младшего школьника  средствами  иностранного языка.</w:t>
            </w:r>
          </w:p>
          <w:p w:rsidR="007527FD" w:rsidRPr="007527FD" w:rsidRDefault="007527FD" w:rsidP="007527FD">
            <w:pPr>
              <w:spacing w:after="75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Общая характеристика учебного предмета «Иностранный язык»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Федеральный государственный образовательный стандарт второго поколения и новые примерные программы закрепляют  линию на раннее обучение, что положительно скажется на развитии не только иноязычной коммуникативной компетенции, но и общей коммуникативной компетенции учащихся, а также позволит достичь более высоких личностных и метапредметных результатов обучения. Иностранный язык как учебный предмет имеет большой воспитательный потенциал, что в полной мере учтено при разработке УМК 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для начальной школы, где значительное место уделено формированию ценностных ориентиров и эстетических идеалов в соответствии с ФГОС.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 xml:space="preserve"> Деятельностный характер</w:t>
            </w:r>
            <w:r w:rsidRPr="007527FD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 и дает возможность осуществлять  разнообразные  связи с предметами, изучаемыми в  начальной школе, и формировать общеучебные умения и навыки, которые  межпредметны по своему характеру.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Исходя из сформулированных целей, изучение  предмета «Иностранный язык» направлено на решение следующих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задач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:</w:t>
            </w:r>
          </w:p>
          <w:p w:rsidR="007527FD" w:rsidRPr="007527FD" w:rsidRDefault="007527FD" w:rsidP="007527FD">
            <w:pPr>
              <w:numPr>
                <w:ilvl w:val="0"/>
                <w:numId w:val="2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      </w:r>
          </w:p>
          <w:p w:rsidR="007527FD" w:rsidRPr="007527FD" w:rsidRDefault="007527FD" w:rsidP="007527FD">
            <w:pPr>
              <w:numPr>
                <w:ilvl w:val="0"/>
                <w:numId w:val="2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  языке на элементарном уровне;</w:t>
            </w:r>
          </w:p>
          <w:p w:rsidR="007527FD" w:rsidRPr="007527FD" w:rsidRDefault="007527FD" w:rsidP="007527FD">
            <w:pPr>
              <w:numPr>
                <w:ilvl w:val="0"/>
                <w:numId w:val="2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  иностранного  языка как средства общения;</w:t>
            </w:r>
          </w:p>
          <w:p w:rsidR="007527FD" w:rsidRPr="007527FD" w:rsidRDefault="007527FD" w:rsidP="007527FD">
            <w:pPr>
              <w:numPr>
                <w:ilvl w:val="0"/>
                <w:numId w:val="2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развитие личностных качеств младшего школьника, 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      </w:r>
          </w:p>
          <w:p w:rsidR="007527FD" w:rsidRPr="007527FD" w:rsidRDefault="007527FD" w:rsidP="007527FD">
            <w:pPr>
              <w:numPr>
                <w:ilvl w:val="0"/>
                <w:numId w:val="2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развитие эмоциональной сферы детей в процессе обучающих игр, учебных спектаклей  с использованием  иностранного  языка;</w:t>
            </w:r>
          </w:p>
          <w:p w:rsidR="007527FD" w:rsidRPr="007527FD" w:rsidRDefault="007527FD" w:rsidP="007527FD">
            <w:pPr>
              <w:numPr>
                <w:ilvl w:val="0"/>
                <w:numId w:val="2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приобщение младших школьников к новому  социальному опыту за счет проигрывания на  иностранном языке, различных ролей в игровых ситуациях типичных для семейного, бытового, учебного общения;</w:t>
            </w:r>
          </w:p>
          <w:p w:rsidR="007527FD" w:rsidRPr="007527FD" w:rsidRDefault="007527FD" w:rsidP="007527FD">
            <w:pPr>
              <w:numPr>
                <w:ilvl w:val="0"/>
                <w:numId w:val="2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развитие  познавательных способностей,  овладение  умением координированной  работы с разными компонентами учебно-методического комплекта (учебником, рабочей тетрадью, аудиоприложением, мультимедийным приложением и т.д.), умением работы в группе.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Поставленные в нормативных документах цели и задачи могут быть успешно реализованы только при условии использования современных подходов к обучению иностранным языкам с учётом психологических особенностей младших школьников. Поэтому мы рассмотрим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принципы обучения иностранным языкам в начальной школе.</w:t>
            </w:r>
          </w:p>
          <w:p w:rsidR="007527FD" w:rsidRPr="007527FD" w:rsidRDefault="007527FD" w:rsidP="007527FD">
            <w:pPr>
              <w:spacing w:after="75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Принцип коммуникативной направленности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Данный принцип имеет важнейшее значение для реализации главной цели обучения 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 xml:space="preserve">– формирования умения  общаться на иностранном </w:t>
            </w:r>
            <w:proofErr w:type="gramStart"/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языке</w:t>
            </w:r>
            <w:proofErr w:type="gramEnd"/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на  элементарном уровне с учётом речевых возможностей и потребностей младших школьников в устной (аудирование и говорение) и письменной (чтение и письмо) форме. Задания для начальной школы имеют коммуникативную направленность и включены в учебные ситуации, близкие к реальным ситуациям общения младших школьников. Они создают для учащихся возможность общаться на темы, связанные с личными интересами учащихся и их ближайшим окружением. В отборе тематики учебного материала  учтены интересы детей младшего школьного возраста и межпредметные связи начальной школы.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Учебные материалы и система заданий   организованы таким образом, чтобы обеспечить создание различных ситуаций общения, интерактивные формы взаимодействия учащихся в парах, малых группах, всей группой (классом), а также речевое партнерство учителя и учащихся в благоприятном психологическом климате. При минимуме освоенных младшими школьниками языковых средств даже условно-речевые задания обязательно включают коммуникативные задачи, которые варьируются применительно к одному и тому же языковому материалу с тем, чтобы обеспечить некоторую новизну при многократном  его повторении.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Коммуникативный подход диктует также определённые правила знакомства с языковыми единицами. Для введения слова, словосочетания, грамматической формы или конструкции следует находить такие ситуации общения, ситуационные контексты, которые могут наглядно продемонстрировать функцию данной  языковой единицы,  обеспечить понимание её значения  и показать её реальное употребление в речи.</w:t>
            </w:r>
          </w:p>
          <w:p w:rsidR="007527FD" w:rsidRPr="007527FD" w:rsidRDefault="007527FD" w:rsidP="007527FD">
            <w:pPr>
              <w:spacing w:after="75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Принцип устного опережения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Организация учебного материала предусматривает развитие коммуникативных умений в четырёх видах 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речевой деятельности, при этом на первом году обучения  во 2 классе выделяются два этапа в реализации ведущего принципа обучения. На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первом этапе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основное внимание уделяется устной речи,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ведущим принципом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обучения является принципустного опережения, в пользу которого можно привести ряд доводов. Дети в данном возрасте легко воспринимают услышанное, без труда усваивая не только отдельные звуки, слова, но и целые речевые образцы, поскольку у них развито подражание в целом и звукоподражание в частности. У детей младшего школьного возраста по-прежнему активно происходит процесс овладения родным языком,  освоение которого также начиналось на устной основе.  Формирование навыков чтения и письма на данном этапе может вызывать трудности и на родном языке, не говоря уже обо всех сложностях овладения  письменной речью на иностранном языке, где требуются дополнительные усилия для понимания значений слов и запоминания их  звуковых образов.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Принцип устного опережения в значительной мере сохраняется и на последующем этапе обучении иностранному языку в начальной школе: новый учебный материал сначала предъявляется в звучащей форме, и от учащихся в первую очередь требуется освоение речевых образцов и оперирование ими в устной речи, однако постепенно на первый план выдвигается принцип интегративного развития коммуникативных навыков.</w:t>
            </w:r>
            <w:proofErr w:type="gramEnd"/>
          </w:p>
          <w:p w:rsidR="007527FD" w:rsidRPr="007527FD" w:rsidRDefault="007527FD" w:rsidP="007527FD">
            <w:pPr>
              <w:spacing w:after="75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Принцип интегративного развития коммуникативных  навыков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Формирование коммуникативных умений предполагает овладение языковыми средствами, а также навыками оперирования ими  в процессе общения в устной и письменной форме. Таким образом, языковые навыки представляют собой часть названных сложных коммуникативных умений. На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втором этапе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по мере овладения звукобуквенными соответствиями иностранного языка параллельно с развитием навыков аудирования и говорения начинается обучение чтению и письму, т.е. с данного этапа начинается реализация принципа интегративного развития коммуникативных  навыков. Важно подчеркнуть, что письменная форма речи осваивается в  ситуациях, служащих основой для формирования навыков устной речи. Один из приёмов, создающих мотивацию изучения иностранного языка  и, в частности, развития навыков письма – включение ситуаций, дающих возможность общения со сверстниками посредством электронной почты. Таким образом, выполняется задача формирования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тексты.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Принцип интегративного развития коммуникативных навыков реализуется также и во взаимосвязанном обучении аудированию, говорению и чтению. На основе звучащих текстов в исполнении дикторов-носителей иностранного языка последовательно развиваются навыки чтения, а в ряде заданий акцент делается на тренировке навыков говорения. Аудиотексты выполняют не подсобную роль «справочника по произношению» (который учитель использует или не использует по своему усмотрению), а создают реальную языковую среду обучения младших школьников.</w:t>
            </w:r>
          </w:p>
          <w:p w:rsidR="007527FD" w:rsidRPr="007527FD" w:rsidRDefault="007527FD" w:rsidP="007527FD">
            <w:pPr>
              <w:spacing w:after="75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Принцип развивающего обучения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Поскольку приоритетом начального общего образования является развитие речевых, интеллектуальных и познавательных способностей младших школьников, а также их общеучебных и специальных умений, предопределяющих успешность всего последующего обучения,  в соответствии с принципом развивающего обучения сделан акцент, прежде всего, на развитии общей коммуникативной компетенции учащихся. Подобный подход развивает у младших школьников навыки языкового анализа, необходимые при изучении не только иностранного, но и родного языка.  </w:t>
            </w:r>
            <w:proofErr w:type="gramStart"/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Формирование коммуникативной компетенции основывается на развитии навыков смыслового чтения текстов различных стилей и жанров, умении осознанно строить речевое высказывание в соответствии с задачами коммуникации и составлять тексты в устной и письменной формах, что является одним из важнейших метапредметных результатов освоения образовательной программы начального общего образования, обозначенных ФГОС начального общего образования.</w:t>
            </w:r>
            <w:proofErr w:type="gramEnd"/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Большое внимание уделяется собственно когнитивному развитию детей. Уже на начальном этапе обучения им предлагаются разнообразные проблемно-поисковые задачи на учебном материале, соответствующем уровню развития младших школьников, которые обеспечивают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что также  соответствует требованиями</w:t>
            </w:r>
            <w:r w:rsidRPr="007527FD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ФГОС.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Ещё одним важным направлением развивающего обучения является формирование языковой догадки, опоры на интернациональную лексику, иноязычные заимствования в русской языке; умения извлечь значение слова из контекста, догадаться о значении и функции высказывания по ситуации с опорой на иллюстрации.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Развитие личности ребёнка, его творческих способностей и накопление опыта разнообразных видов деятельности  на начальном этапе обучения наиболее эффективно происходит в игре. Естественно,  эти игры направлены на активизацию изучаемого материала, но коллективный характер их проведения, акцент на участии школьника в любой форме и с любым результатом служит воспитанию эмоционально-ценностного позитивного отношения к себе и окружающему миру. Игровой характер носит целый ряд заданий, 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направленных на формирование усидчивости, внимания, на развитие памяти, наблюдательности, воображения и т. д.</w:t>
            </w:r>
          </w:p>
          <w:p w:rsidR="007527FD" w:rsidRPr="007527FD" w:rsidRDefault="007527FD" w:rsidP="007527FD">
            <w:pPr>
              <w:spacing w:after="75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Принцип доступности и посильности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Данный принцип предусматривает учёт психолого-педагогических особенностей и возможностей детей младшего школьного возраста. Он очень важен для решения задачи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общения, а также для развития мотивации к дальнейшему изучению  иностранного языка.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При организации урока рекомендуется чётко дозировать время на выполнение заданий, требующих концентрации внимания, и варьировать виды деятельности, соблюдая баланс между активными и пассивными формами работы. Учитель должен делать это, принимая во внимание психофизиологические особенности своих учеников.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Этот принцип также обуславливает минимизацию языковых средств, обязательных для усвоения учащимися на начальном этапе, с их последующей ротацией в новых речевых ситуациях. Дозированное изучение речевых моделей и единиц языка не препятствует  при этом использованию игры как ведущего типа учебной деятельности с элементами непредсказуемости, стимулирующей познавательную активность школьников.</w:t>
            </w:r>
          </w:p>
          <w:p w:rsidR="007527FD" w:rsidRPr="007527FD" w:rsidRDefault="007527FD" w:rsidP="007527FD">
            <w:pPr>
              <w:spacing w:after="75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Принцип опоры на родной язык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Данный принцип дополняет предыдущий и  предполагает учёт потенциальных сложностей, связанных с межъязыковой интерференцией, особенно на начальном этапе овладения разными сторонами устной и письменной речи. Родной язык  может и должен использоваться для осуществления переноса формирующихся и уже сформированных на родном языке лингвистических знаний и коммуникативных навыков и умений  на изучаемый язык. Однако данный принцип не предполагает использование русского языка как постоянного языка учебного взаимодействия учителя и учащихся. Здесь важно понимать, в какой </w:t>
            </w:r>
            <w:proofErr w:type="gramStart"/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ситуации</w:t>
            </w:r>
            <w:proofErr w:type="gramEnd"/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и с </w:t>
            </w:r>
            <w:proofErr w:type="gramStart"/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какой</w:t>
            </w:r>
            <w:proofErr w:type="gramEnd"/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целью учителю целесообразно использовать на уроке русский язык, а в каких ситуациях к его использованию прибегать не следует.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При введении новых типов проблемно-поисковых заданий учителю следует использовать родной язык для объяснения коммуникативной задачи и правильного алгоритма действий. По мере расширения лексического репертуара учащихся на иностранном языке и их знакомства с разными типами заданий, родной язык будет использоваться все меньше, т.е. на уроке при общении с учениками учитель постепенно должен переходить на иностранный язык, подключая родной язык только по мере необходимости. Без создания иноязычной речевой среды невозможно развивать языковую догадку и компенсаторные умения, которые так необходимы для преодоления языкового барьера и страха перед новой языковой реальностью.</w:t>
            </w:r>
          </w:p>
          <w:p w:rsidR="007527FD" w:rsidRPr="007527FD" w:rsidRDefault="007527FD" w:rsidP="007527FD">
            <w:pPr>
              <w:spacing w:after="75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Принцип социокультурной направленности, соизучения языка и культуры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Формирование коммуникативной компетенции также неразрывно связано с социокультурной осведомленностью младших школьников. Изучение иностранного языка позволяет расширить социальный опыт общения учащихся. В проигрывании ролевых ситуаций они могут «примерять на себя» различные роли, в том числе и роли взрослых. Особое внимание в работе с младшими школьниками следует уделять ознакомлению с существующими нормами вежливого поведения в различных ситуациях общения со сверстниками и взрослыми. Дети постепенно должны научиться понимать возможные расхождения в ритуалах поведения в типичных ситуациях общения, в традициях проведения праздников, составляющие особенности нашей культуры и культуры  иноязычных стран.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В начальной школе социокультурные знания и умения формируются несколькими способами. В них используются аутентичные тексты, демонстрирующие образцы современной иноязычной  речи, прежде всего устной, и некоторых разновидностей письменной речи в рамках бытовой сферы общения, отобранные и одобренные носителями иностранного языка. Дети также знакомятся с  рифмовками, считалками, детскими стихами.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Тексты сопровождаются большим количеством иллюстраций, в том числе и сюжетных, отражающих бытовые и культурные реалии стран изучаемого языка и России. В книгах для учителя есть комментарии к темам, помогающие ввести детей в ситуацию, с акцентом на значимой для данной ситуации культурологической информации. Таким образом, постепенно расширяется фоновая культурная информация о странах изучаемого языка.</w:t>
            </w:r>
          </w:p>
          <w:p w:rsidR="007527FD" w:rsidRPr="007527FD" w:rsidRDefault="007527FD" w:rsidP="007527FD">
            <w:pPr>
              <w:spacing w:after="75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Принцип диалога культур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Реализация цели приобщения</w:t>
            </w:r>
            <w:r w:rsidRPr="007527F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детей к новому социальному опыту с использованием иностранного языка осуществляется через знакомство младших школьников с миром зарубежных сверстников, с детским фольклором и доступными образцами художественной литературы  стран изучаемого языка. Важной задачей в современных условиях многополярного и поликультурного мира является воспитание дружелюбного отношения к представителям других стран. В соответствии с этими целями и задачами во все учебники  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включены задания, реализующие принцип диалога культур. Для младших школьников выбран прямой приём: переписка между персонажами (российскими, австралийскими, британскими, американскими, германскими, французскими сверстниками), которая позволяет наглядно сопоставлять схожие типовые ситуации  в каждой из культур. Дети учатся выделять культурные реалии, имеющие отношение к жизни российских школьников и их зарубежных сверстников, запоминать особенности речевого поведения в каждой языковой среде.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Принцип диалога культур предполагает не только приобщение к иной культуре, но и осознание особенностей культурных традиций своей страны и умение достойно представлять её при общении с представителями других стран. Знакомство с иноязычной культурой  должно стать импульсом к культурной самоидентификации ребёнка, укрепления в нём чувства патриотизма, осознания традиционных ценностей российского общества,  осознания принадлежности к российскому народу.</w:t>
            </w:r>
          </w:p>
          <w:p w:rsidR="007527FD" w:rsidRPr="007527FD" w:rsidRDefault="007527FD" w:rsidP="007527FD">
            <w:pPr>
              <w:spacing w:after="75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Принцип дифференциации требований к подготовке учащихся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В обучении иностранному языку в начальной школе  был  учтен  существующий в системе образования запрос на разработку педагогических технологий, основанных на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дифференциации требований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 подготовке учащихся.  Проведено разграничение учебного материала, позволяющее выделить уровни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актуального развития</w:t>
            </w:r>
            <w:r w:rsidRPr="007527FD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 и </w:t>
            </w: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ближайшего развития</w:t>
            </w:r>
            <w:r w:rsidRPr="007527FD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.</w:t>
            </w:r>
          </w:p>
          <w:p w:rsidR="007527FD" w:rsidRPr="007527FD" w:rsidRDefault="007527FD" w:rsidP="007527FD">
            <w:pPr>
              <w:numPr>
                <w:ilvl w:val="0"/>
                <w:numId w:val="3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Уровень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актуального развития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задает границы исполнительской компетенции учащегося и позволяет определить действия, которые обучающиеся при переходе со ступени начального образования на </w:t>
            </w:r>
            <w:proofErr w:type="gramStart"/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следующую</w:t>
            </w:r>
            <w:proofErr w:type="gramEnd"/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должны выполнять практически автоматически.</w:t>
            </w:r>
          </w:p>
          <w:p w:rsidR="007527FD" w:rsidRPr="007527FD" w:rsidRDefault="007527FD" w:rsidP="007527FD">
            <w:pPr>
              <w:numPr>
                <w:ilvl w:val="0"/>
                <w:numId w:val="3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Зона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ближайшего развития</w:t>
            </w:r>
            <w:r w:rsidRPr="007527F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определяет перспективные действия, находящиеся на стадии формирования и выполняемые при участии учителя или совместно со сверстниками, а также знания и умения, являющиеся пропедевтическими для дальнейшего изучения данного предмета.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В стандартах второго поколения такое разграничение проведено с точки зрения целей, характеризующих:</w:t>
            </w:r>
          </w:p>
          <w:p w:rsidR="007527FD" w:rsidRPr="007527FD" w:rsidRDefault="007527FD" w:rsidP="007527FD">
            <w:pPr>
              <w:numPr>
                <w:ilvl w:val="0"/>
                <w:numId w:val="4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систему учебных действий в отношении опорного учебного материала (планируемые результаты блока «</w:t>
            </w: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Выпускник научится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»);</w:t>
            </w:r>
          </w:p>
          <w:p w:rsidR="007527FD" w:rsidRPr="007527FD" w:rsidRDefault="007527FD" w:rsidP="007527FD">
            <w:pPr>
              <w:numPr>
                <w:ilvl w:val="0"/>
                <w:numId w:val="4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систему учебных действий в отношении знаний, умений и навыков, расширяющих и углубляющих опорную систему или выступающих как пропедевтика для дальнейшего изучения данного предмета (планируемые результаты блока «</w:t>
            </w: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Выпускник получит возможность научиться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»).</w:t>
            </w:r>
          </w:p>
          <w:p w:rsidR="007527FD" w:rsidRPr="007527FD" w:rsidRDefault="007527FD" w:rsidP="007527FD">
            <w:pPr>
              <w:spacing w:after="75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Ценностные ориентиры содержания учебного предмета «Иностранный язык»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Ценностные ориентиры содержания учебного предмета «Иностранный язык» основываются на концепции духовно-нравственного развития и воспитания личности гражданина России, являющейся методологической основой реализации ФГОС общего образования. В соответствии с данной концепцией «духовно-нравственное воспитание личности гражданина России — педагогически организованный процесс усвоения и принятия </w:t>
            </w:r>
            <w:proofErr w:type="gramStart"/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обучающимся</w:t>
            </w:r>
            <w:proofErr w:type="gramEnd"/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…, мировое сообщество».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Основным содержанием духовно-нравственного развития, воспитания и социализации являются базовые национальные ценности:  патриотизм, социальная солидарность и толерантность, гражданственность, семья, уважение к труду, ценность знания,  родная природа, планета Земля, экологическое сознание, эстетическое и этическое развитие, многообразие культур и международное сотрудничество. Каждая из них формулируется как вопрос, поставленный педагогом </w:t>
            </w:r>
            <w:proofErr w:type="gramStart"/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перед</w:t>
            </w:r>
            <w:proofErr w:type="gramEnd"/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обучающимся, и превращается в воспитательную задачу. В процессе воспитания происходит «духовно-нравственное развитие личности: формирование  ценностно-смысловой сферы личности,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целом».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 учебном процессе  российские дети и дети стран изучаемого языка, представлены в ситуациях, которые позволяют на доступном для младших школьников уровне обсуждать такие вопросы, как любовь к своей семье, здоровый образ жизни,  трудолюбие, почитание родителей, забота о старших и младших, отношение к учебе, интерес к творчеству в разных его проявлениях.</w:t>
            </w:r>
            <w:proofErr w:type="gramEnd"/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Существенное место уделяется и современным проблемам бережного отношения к природе и природным ресурсам, осознанию необходимости сохранения разнообразия природы не только родной страны, но и всей планеты Земля, что закладывает основы формирования экологического сознания младших школьников.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Эстетическое развитие школьников обеспечивается использованием детского фольклора, стихов и песенок, обсуждением тем, связанных с культурным наследием России, стран мира. Идеи  многообразия культур и народов,  международного сотрудничества, справедливости, чести, достоинства красной нитью проходят 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через обучение в начальной школе.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Таким образом, обучение иностранному языку в начальной школе отражает базовые ценности современного российского общества и реализует поставленную в ФГОС начального общего образования  задачу – средствами своего предмета  обеспечить духовно-нравственное  развитие и воспитание </w:t>
            </w:r>
            <w:proofErr w:type="gramStart"/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на ступени начального общего образования.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 xml:space="preserve"> Рекомендуется обязательное изучение иностранного </w:t>
            </w:r>
            <w:proofErr w:type="gramStart"/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языка</w:t>
            </w:r>
            <w:proofErr w:type="gramEnd"/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 xml:space="preserve"> в начальной школе начиная со второго</w:t>
            </w:r>
            <w:r w:rsidR="005661E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 xml:space="preserve"> класса  и на него отводится 306 часов при  недельной нагрузке 3</w:t>
            </w: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 xml:space="preserve"> часа на протяжении всего курса на этапе начального общего образования для учащихся общеобразовательной школы.</w:t>
            </w:r>
          </w:p>
          <w:p w:rsidR="007527FD" w:rsidRPr="007527FD" w:rsidRDefault="007527FD" w:rsidP="007527FD">
            <w:pPr>
              <w:spacing w:after="75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Планируемые результаты освоения учебного предмета «Иностранный язык»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В образовательных стандартах первого поколения  стандартизация распространялась на  обязательный минимум содержания основных образовательных программ и требования к уровню подготовки выпускников.  В стандартах второго поколения стандартизации подлежат ориентиры развития системы образования, рамочные требования к содержанию и организации образовательного процесса и общее описание ожидаемых индивидуальных достижений школьников, среди которых выделяются результаты достижений, подлежащие и не подлежащие итоговой оценке. В ФГОС нового поколения основным документом, </w:t>
            </w:r>
            <w:proofErr w:type="gramStart"/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конкретизирующем</w:t>
            </w:r>
            <w:proofErr w:type="gramEnd"/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и уточняющем требования стандартов к образовательным результатам  являются</w:t>
            </w: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планируемые результаты освоения основных образовательных программ.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В соответствии с требования стандарта  в структуре планируемых результатов отдельными разделами представлены </w:t>
            </w: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личностные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метапредметные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результаты, поскольку их достижение обеспечивается всей совокупностью учебных предметов. Достижение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предметных</w:t>
            </w:r>
            <w:r w:rsidRPr="007527FD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результатов осуществляется за счёт освоения предмета «Иностранный язык», поэтому предметные результаты также сгруппированы отдельно и даются  в наиболее развёрнутой форме.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В Примерной программе по иностранному языку сформулированы цели-ориентиры, определяющие целевые установки и основные ожидаемые результаты изучения иностранного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иностранного языка:</w:t>
            </w:r>
          </w:p>
          <w:p w:rsidR="007527FD" w:rsidRPr="007527FD" w:rsidRDefault="007527FD" w:rsidP="007527FD">
            <w:pPr>
              <w:numPr>
                <w:ilvl w:val="0"/>
                <w:numId w:val="5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изучение языка будет способствовать формированию коммуникативной культуры школьников, их общему речевому развитию, расширению кругозора, воспитанию чувств и эмоций;</w:t>
            </w:r>
          </w:p>
          <w:p w:rsidR="007527FD" w:rsidRPr="007527FD" w:rsidRDefault="007527FD" w:rsidP="007527FD">
            <w:pPr>
              <w:numPr>
                <w:ilvl w:val="0"/>
                <w:numId w:val="5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 результате изучения иностранного языка младшие школьники приобретут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элементарную коммуникативную компетенцию</w:t>
            </w:r>
            <w:r w:rsidRPr="007527FD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, 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т. е. способность и готовность общаться с носителями языка с учетом их речевых возможностей и потребностей в разных формах: устной (говорение и аудирование) и письменной (чтение и письмо);</w:t>
            </w:r>
          </w:p>
          <w:p w:rsidR="007527FD" w:rsidRPr="007527FD" w:rsidRDefault="007527FD" w:rsidP="007527FD">
            <w:pPr>
              <w:numPr>
                <w:ilvl w:val="0"/>
                <w:numId w:val="5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 младших школьников расширится лингвистический кругозор, они освоят начальные лингвистические представления, доступные им и необходимые для овладения устной и письменной речью на иностранном языке на элементарном уровне;</w:t>
            </w:r>
          </w:p>
          <w:p w:rsidR="007527FD" w:rsidRPr="007527FD" w:rsidRDefault="007527FD" w:rsidP="007527FD">
            <w:pPr>
              <w:numPr>
                <w:ilvl w:val="0"/>
                <w:numId w:val="5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 процессе участия в моделируемых ситуациях общения, ролевых играх, в ходе овладения языковым материалом  у младших школьников будут развиваться речевые, интеллектуальные и познавательные способности, личностные качества, внимание, мышление, память и воображение;</w:t>
            </w:r>
          </w:p>
          <w:p w:rsidR="007527FD" w:rsidRPr="007527FD" w:rsidRDefault="007527FD" w:rsidP="007527FD">
            <w:pPr>
              <w:numPr>
                <w:ilvl w:val="0"/>
                <w:numId w:val="5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наряду с овладением правилами речевого и неречевого поведения в процессе знакомства с жизнью своих  сверстников стран изучаемого языка, с детским фольклором и доступными образцами детской художественной литературы младшие школьники приобретут ощущение причастности к универсальной детской культуре, дружелюбное отношение и толерантность к представителям других стран.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 xml:space="preserve"> Требования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стандарта к результатам освоения основных образовательных программ для предмета «Иностранный язык» и конкретизирующие их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планируемые результаты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Примерной программы  по иностранному языку с учётом ведущих целевых установок изучения данного предмета.</w:t>
            </w:r>
          </w:p>
          <w:p w:rsidR="007527FD" w:rsidRPr="007527FD" w:rsidRDefault="007527FD" w:rsidP="007527FD">
            <w:pPr>
              <w:spacing w:after="75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Личностные результаты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Под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личностными результатами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освоения учебного предмета понимается система ценностных отношений обучающихся – к себе, другим участникам образовательного процесса, самому образовательному процессу и его результатам, сформированные в образовательном процессе.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Личностные результаты освоения учебного предмета формируются на основе следующих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требований</w:t>
            </w:r>
            <w:r w:rsidRPr="007527FD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Федерального государственного стандарта начального общего образования нового поколения: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  многонационального российского общества; становление гуманистических и демократических 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ценностных ориентаций;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3) формирование уважительного отношения к иному мнению, истории и культуре других народов;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7) формирование эстетических потребностей, ценностей и чувств;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9) развитие навыков сотрудничества </w:t>
            </w:r>
            <w:proofErr w:type="gramStart"/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со</w:t>
            </w:r>
            <w:proofErr w:type="gramEnd"/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 xml:space="preserve"> Личностными результатами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изучения иностранного языка в начальной школе являются:</w:t>
            </w:r>
          </w:p>
          <w:p w:rsidR="007527FD" w:rsidRPr="007527FD" w:rsidRDefault="007527FD" w:rsidP="007527FD">
            <w:pPr>
              <w:numPr>
                <w:ilvl w:val="0"/>
                <w:numId w:val="6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общее представление о мире как о многоязычном и поликультурном сообществе;</w:t>
            </w:r>
          </w:p>
          <w:p w:rsidR="007527FD" w:rsidRPr="007527FD" w:rsidRDefault="007527FD" w:rsidP="007527FD">
            <w:pPr>
              <w:numPr>
                <w:ilvl w:val="0"/>
                <w:numId w:val="6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осознание языка, в том числе иностранного, как основного средства общения между людьми;</w:t>
            </w:r>
          </w:p>
          <w:p w:rsidR="007527FD" w:rsidRPr="007527FD" w:rsidRDefault="007527FD" w:rsidP="007527FD">
            <w:pPr>
              <w:numPr>
                <w:ilvl w:val="0"/>
                <w:numId w:val="6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      </w:r>
          </w:p>
          <w:p w:rsidR="007527FD" w:rsidRPr="007527FD" w:rsidRDefault="007527FD" w:rsidP="007527FD">
            <w:pPr>
              <w:spacing w:after="75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Метапредметные результаты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Под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метапредметными результатами 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освоения учебного предмета понимаются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предметов, которые включают в себя:</w:t>
            </w:r>
            <w:proofErr w:type="gramEnd"/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а) освоение учащимися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учиться;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б) освоение учащимися межпредметных понятий.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 xml:space="preserve"> Метапредметные результаты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освоения учебного предмета формируются на основе </w:t>
            </w:r>
            <w:proofErr w:type="gramStart"/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следующих</w:t>
            </w:r>
            <w:proofErr w:type="gramEnd"/>
            <w:r w:rsidRPr="007527FD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требований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Федерального государственного стандарта начального общего образования второго поколения:</w:t>
            </w:r>
          </w:p>
          <w:p w:rsidR="007527FD" w:rsidRPr="007527FD" w:rsidRDefault="007527FD" w:rsidP="007527FD">
            <w:pPr>
              <w:numPr>
                <w:ilvl w:val="0"/>
                <w:numId w:val="7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7527FD" w:rsidRPr="007527FD" w:rsidRDefault="007527FD" w:rsidP="007527FD">
            <w:pPr>
              <w:numPr>
                <w:ilvl w:val="0"/>
                <w:numId w:val="7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освоение способов решения проблем творческого и поискового характера;</w:t>
            </w:r>
          </w:p>
          <w:p w:rsidR="007527FD" w:rsidRPr="007527FD" w:rsidRDefault="007527FD" w:rsidP="007527FD">
            <w:pPr>
              <w:numPr>
                <w:ilvl w:val="0"/>
                <w:numId w:val="7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7527FD" w:rsidRPr="007527FD" w:rsidRDefault="007527FD" w:rsidP="007527FD">
            <w:pPr>
              <w:numPr>
                <w:ilvl w:val="0"/>
                <w:numId w:val="7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7527FD" w:rsidRPr="007527FD" w:rsidRDefault="007527FD" w:rsidP="007527FD">
            <w:pPr>
              <w:numPr>
                <w:ilvl w:val="0"/>
                <w:numId w:val="7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освоение начальных форм познавательной и личностной рефлексии;</w:t>
            </w:r>
          </w:p>
          <w:p w:rsidR="007527FD" w:rsidRPr="007527FD" w:rsidRDefault="007527FD" w:rsidP="007527FD">
            <w:pPr>
              <w:numPr>
                <w:ilvl w:val="0"/>
                <w:numId w:val="7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использование знаково-символических сре</w:t>
            </w:r>
            <w:proofErr w:type="gramStart"/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дств пр</w:t>
            </w:r>
            <w:proofErr w:type="gramEnd"/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7527FD" w:rsidRPr="007527FD" w:rsidRDefault="007527FD" w:rsidP="007527FD">
            <w:pPr>
              <w:numPr>
                <w:ilvl w:val="0"/>
                <w:numId w:val="7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      </w:r>
          </w:p>
          <w:p w:rsidR="007527FD" w:rsidRPr="007527FD" w:rsidRDefault="007527FD" w:rsidP="007527FD">
            <w:pPr>
              <w:numPr>
                <w:ilvl w:val="0"/>
                <w:numId w:val="7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 анализировать изображения, звуки, измеряемые 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величины, готовить свое выступление и выступать с аудио-, виде</w:t>
            </w:r>
            <w:proofErr w:type="gramStart"/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о-</w:t>
            </w:r>
            <w:proofErr w:type="gramEnd"/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и графическим сопровождением; соблюдать нормы информационной избирательности, этики и этикета;</w:t>
            </w:r>
          </w:p>
          <w:p w:rsidR="007527FD" w:rsidRPr="007527FD" w:rsidRDefault="007527FD" w:rsidP="007527FD">
            <w:pPr>
              <w:numPr>
                <w:ilvl w:val="0"/>
                <w:numId w:val="7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7527FD" w:rsidRPr="007527FD" w:rsidRDefault="007527FD" w:rsidP="007527FD">
            <w:pPr>
              <w:numPr>
                <w:ilvl w:val="0"/>
                <w:numId w:val="7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7527FD" w:rsidRPr="007527FD" w:rsidRDefault="007527FD" w:rsidP="007527FD">
            <w:pPr>
              <w:numPr>
                <w:ilvl w:val="0"/>
                <w:numId w:val="7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7527FD" w:rsidRPr="007527FD" w:rsidRDefault="007527FD" w:rsidP="007527FD">
            <w:pPr>
              <w:numPr>
                <w:ilvl w:val="0"/>
                <w:numId w:val="7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7527FD" w:rsidRPr="007527FD" w:rsidRDefault="007527FD" w:rsidP="007527FD">
            <w:pPr>
              <w:numPr>
                <w:ilvl w:val="0"/>
                <w:numId w:val="7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готовность конструктивно разрешать конфликты посредством учёта интересов сторон и сотрудничества;</w:t>
            </w:r>
          </w:p>
          <w:p w:rsidR="007527FD" w:rsidRPr="007527FD" w:rsidRDefault="007527FD" w:rsidP="007527FD">
            <w:pPr>
              <w:numPr>
                <w:ilvl w:val="0"/>
                <w:numId w:val="7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      </w:r>
          </w:p>
          <w:p w:rsidR="007527FD" w:rsidRPr="007527FD" w:rsidRDefault="007527FD" w:rsidP="007527FD">
            <w:pPr>
              <w:numPr>
                <w:ilvl w:val="0"/>
                <w:numId w:val="7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7527FD" w:rsidRPr="007527FD" w:rsidRDefault="007527FD" w:rsidP="007527FD">
            <w:pPr>
              <w:numPr>
                <w:ilvl w:val="0"/>
                <w:numId w:val="7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 xml:space="preserve"> Метапредметными результатами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изучения иностранного языка в начальной школе являются:</w:t>
            </w:r>
          </w:p>
          <w:p w:rsidR="007527FD" w:rsidRPr="007527FD" w:rsidRDefault="007527FD" w:rsidP="007527FD">
            <w:pPr>
              <w:numPr>
                <w:ilvl w:val="0"/>
                <w:numId w:val="8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      </w:r>
          </w:p>
          <w:p w:rsidR="007527FD" w:rsidRPr="007527FD" w:rsidRDefault="007527FD" w:rsidP="007527FD">
            <w:pPr>
              <w:numPr>
                <w:ilvl w:val="0"/>
                <w:numId w:val="8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      </w:r>
          </w:p>
          <w:p w:rsidR="007527FD" w:rsidRPr="007527FD" w:rsidRDefault="007527FD" w:rsidP="007527FD">
            <w:pPr>
              <w:numPr>
                <w:ilvl w:val="1"/>
                <w:numId w:val="8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расширение общего лингвистического кругозора младшего школьника;</w:t>
            </w:r>
          </w:p>
          <w:p w:rsidR="007527FD" w:rsidRPr="007527FD" w:rsidRDefault="007527FD" w:rsidP="007527FD">
            <w:pPr>
              <w:numPr>
                <w:ilvl w:val="1"/>
                <w:numId w:val="8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развитие познавательной, эмоциональной и волевой сфер младшего школьника; формирование мотивации к изучению иностранного языка;</w:t>
            </w:r>
          </w:p>
          <w:p w:rsidR="007527FD" w:rsidRPr="007527FD" w:rsidRDefault="007527FD" w:rsidP="007527FD">
            <w:pPr>
              <w:numPr>
                <w:ilvl w:val="1"/>
                <w:numId w:val="8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т.д.).</w:t>
            </w:r>
          </w:p>
          <w:p w:rsidR="007527FD" w:rsidRPr="007527FD" w:rsidRDefault="007527FD" w:rsidP="007527FD">
            <w:pPr>
              <w:spacing w:after="75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Предметные результаты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 xml:space="preserve"> Предметные результаты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освоения учебного предмета формируются на основе следующих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требований</w:t>
            </w:r>
            <w:r w:rsidRPr="007527FD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Федерального государственного стандарта начального общего образования второго поколения:</w:t>
            </w:r>
          </w:p>
          <w:p w:rsidR="007527FD" w:rsidRPr="007527FD" w:rsidRDefault="007527FD" w:rsidP="007527FD">
            <w:pPr>
              <w:numPr>
                <w:ilvl w:val="0"/>
                <w:numId w:val="9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7527FD" w:rsidRPr="007527FD" w:rsidRDefault="007527FD" w:rsidP="007527FD">
            <w:pPr>
              <w:numPr>
                <w:ilvl w:val="0"/>
                <w:numId w:val="9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7527FD" w:rsidRPr="007527FD" w:rsidRDefault="007527FD" w:rsidP="007527FD">
            <w:pPr>
              <w:numPr>
                <w:ilvl w:val="0"/>
                <w:numId w:val="9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В соответствии с Примерной программой по иностранному языку, разработанной в рамках стандартов второго поколения, предметные результаты дифференцируются по 5 сферам: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коммуникативной, познавательной, ценностно-ориентационной, эстетической и трудовой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. Планируемые результаты соотносятся с четырьмя ведущими содержательными линиями и разделами предмета «Иностранный язык»: 1) коммуникативные умения  в основных видах речевой деятельности (аудировании, говорении, чтении, письме); 2) языковые средства и навыки пользования ими; 3) социокультурная осведомлённость; 4) общеучебные и специальные учебные умения.</w:t>
            </w: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 Предметные</w:t>
            </w:r>
            <w:r w:rsidRPr="007527F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 xml:space="preserve">планируемые </w:t>
            </w: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lastRenderedPageBreak/>
              <w:t>результаты </w:t>
            </w:r>
            <w:r w:rsidRPr="007527F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в</w:t>
            </w: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 коммуникативной сфере</w:t>
            </w:r>
            <w:r w:rsidRPr="007527F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представлены двумя блоками, выделяемыми на следующих основаниях: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I блок «Выпускник научится»</w:t>
            </w:r>
            <w:r w:rsidRPr="007527F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включает планируемые результаты, характеризующие учебные действия, необходимые для дальнейшего обучения и соответствующие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опорной</w:t>
            </w:r>
            <w:r w:rsidRPr="007527F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системе знаний, умений и компетенций. Достижение планируемых результатов данного блока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служит предметом</w:t>
            </w:r>
            <w:r w:rsidRPr="007527F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итоговой оценки</w:t>
            </w:r>
            <w:r w:rsidRPr="007527F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выпускников начальной школы.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II блок  «Выпускник получит возможность научиться»</w:t>
            </w:r>
            <w:r w:rsidRPr="007527F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отражает 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</w:t>
            </w: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пропедевтика</w:t>
            </w:r>
            <w:r w:rsidRPr="007527FD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по развитию интересов и способностей учащихся в пределах зоны ближайшего развития. Достижения планируемых результатов, отнесённых к данному блоку,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не является предметом итоговой оценки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. Это не умаляет их роли в оценке образовательных учреждений с точки зрения качества предоставляемых образовательных услуг, гарантированных ФГОС, и значимости для формирования личностных и метапредметных результатов.</w:t>
            </w:r>
          </w:p>
          <w:p w:rsidR="007527FD" w:rsidRPr="007527FD" w:rsidRDefault="007527FD" w:rsidP="007527FD">
            <w:pPr>
              <w:spacing w:after="75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Механизмы промежуточной и итоговой оценки достижения планируемых результатов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В образовательных стандартах второго поколения большое внимание уделяется процедурам и механизмам оценки дост</w:t>
            </w:r>
            <w:r w:rsidRPr="007527FD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и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жения планируемых результатов освоения основных образовательных программ. В рассмотрении соотношения внешней и внутренней оценки на начальной ступени образования и роли итоговой оценки выпускников начальной школы подчёркивается, что оценка включает две составляющие.  С одной стороны, это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«</w:t>
            </w: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накопленные оценки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, характеризующие динамику индивидуальных образовательных достижений учащихся, их продвижение в освоении планируемых результатов». С другой стороны, это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«</w:t>
            </w: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оценки за стандартизированные итоговые работы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, характеризующие уровень присвоения учащимися основных формируемых способов действий в отношении опорной системы знаний на момент окончания начальной школы».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Такой подход применим не только к итоговой оценке выпускника начальной школы, но и к оцениванию достижения планируемых результатов в каждый отдельный период обучения (учебный год или четверть).   Так, при подведении итогов каждой четверти (или учебного года в целом) необходимо принимать во внимание накопленные оценки (работу учащегося в оцениваемый период), результаты теста на самопроверку, результаты четвертной (годовой) контрольной работы.</w:t>
            </w: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С точки зрения современных подходов к оцениванию, «оптимальным способом организации накопительной системы оценки является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портфолио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учащегося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, понимаемое как коллекция работ и результатов учащегося, которая демонстрирует его усилия, прогресс и достижения в различных областях».  В портфолио учеников начальной школы рекомендуется включать выборки детских работ – формальных и творческих, выполненных как в ходе обязательных занятий, так и в ходе факультативов; систематизированные материалы наблюдений (оценочные листы, материалы и листы наблюдений и т.д.); материалы, характеризующие достижения учащихся</w:t>
            </w:r>
            <w:r w:rsidRPr="007527FD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7527F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во внеучебной (школьной и внешкольной) и досуговой деятельности.</w:t>
            </w:r>
          </w:p>
          <w:p w:rsidR="007527FD" w:rsidRPr="007527FD" w:rsidRDefault="007527FD" w:rsidP="007527FD">
            <w:pPr>
              <w:spacing w:after="75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7527FD" w:rsidRPr="007527FD" w:rsidRDefault="007527FD" w:rsidP="007527FD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527F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B100EE" w:rsidRDefault="007527FD">
      <w:r w:rsidRPr="007527FD">
        <w:rPr>
          <w:rFonts w:ascii="Helvetica" w:eastAsia="Times New Roman" w:hAnsi="Helvetica" w:cs="Helvetica"/>
          <w:color w:val="333333"/>
          <w:sz w:val="18"/>
          <w:lang w:eastAsia="ru-RU"/>
        </w:rPr>
        <w:lastRenderedPageBreak/>
        <w:t> </w:t>
      </w:r>
    </w:p>
    <w:sectPr w:rsidR="00B100EE" w:rsidSect="00B1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7F7"/>
    <w:multiLevelType w:val="multilevel"/>
    <w:tmpl w:val="8686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4247E"/>
    <w:multiLevelType w:val="multilevel"/>
    <w:tmpl w:val="563A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87F6A"/>
    <w:multiLevelType w:val="multilevel"/>
    <w:tmpl w:val="BF86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E6194"/>
    <w:multiLevelType w:val="multilevel"/>
    <w:tmpl w:val="6E8C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B669EA"/>
    <w:multiLevelType w:val="multilevel"/>
    <w:tmpl w:val="1CC6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917C17"/>
    <w:multiLevelType w:val="multilevel"/>
    <w:tmpl w:val="BCC6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F32BC9"/>
    <w:multiLevelType w:val="multilevel"/>
    <w:tmpl w:val="0E123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EE7DEF"/>
    <w:multiLevelType w:val="multilevel"/>
    <w:tmpl w:val="3B50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2F6D63"/>
    <w:multiLevelType w:val="multilevel"/>
    <w:tmpl w:val="8E76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B14ED0"/>
    <w:multiLevelType w:val="multilevel"/>
    <w:tmpl w:val="9E9E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7FD"/>
    <w:rsid w:val="00166C84"/>
    <w:rsid w:val="005661E4"/>
    <w:rsid w:val="007527FD"/>
    <w:rsid w:val="009E3160"/>
    <w:rsid w:val="00A5093E"/>
    <w:rsid w:val="00A95FDA"/>
    <w:rsid w:val="00B100EE"/>
    <w:rsid w:val="00E4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7FD"/>
    <w:rPr>
      <w:b/>
      <w:bCs/>
    </w:rPr>
  </w:style>
  <w:style w:type="character" w:styleId="a5">
    <w:name w:val="Emphasis"/>
    <w:basedOn w:val="a0"/>
    <w:uiPriority w:val="20"/>
    <w:qFormat/>
    <w:rsid w:val="007527FD"/>
    <w:rPr>
      <w:i/>
      <w:iCs/>
    </w:rPr>
  </w:style>
  <w:style w:type="character" w:customStyle="1" w:styleId="apple-converted-space">
    <w:name w:val="apple-converted-space"/>
    <w:basedOn w:val="a0"/>
    <w:rsid w:val="007527FD"/>
  </w:style>
  <w:style w:type="character" w:customStyle="1" w:styleId="articleseparator">
    <w:name w:val="article_separator"/>
    <w:basedOn w:val="a0"/>
    <w:rsid w:val="007527FD"/>
  </w:style>
  <w:style w:type="paragraph" w:styleId="a6">
    <w:name w:val="Balloon Text"/>
    <w:basedOn w:val="a"/>
    <w:link w:val="a7"/>
    <w:uiPriority w:val="99"/>
    <w:semiHidden/>
    <w:unhideWhenUsed/>
    <w:rsid w:val="0075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c-new.com/index.php/obrstandart/397-2012-10-26-11-35-33?tmpl=component&amp;print=1&amp;pag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imc-new.com/index.php/obrstandart/397-2012-10-26-11-35-33?format=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5805</Words>
  <Characters>33093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№1251</Company>
  <LinksUpToDate>false</LinksUpToDate>
  <CharactersWithSpaces>38821</CharactersWithSpaces>
  <SharedDoc>false</SharedDoc>
  <HLinks>
    <vt:vector size="24" baseType="variant">
      <vt:variant>
        <vt:i4>4915219</vt:i4>
      </vt:variant>
      <vt:variant>
        <vt:i4>3</vt:i4>
      </vt:variant>
      <vt:variant>
        <vt:i4>0</vt:i4>
      </vt:variant>
      <vt:variant>
        <vt:i4>5</vt:i4>
      </vt:variant>
      <vt:variant>
        <vt:lpwstr>http://www.imc-new.com/index.php/obrstandart/397-2012-10-26-11-35-33?tmpl=component&amp;print=1&amp;page=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http://www.imc-new.com/index.php/obrstandart/397-2012-10-26-11-35-33?format=pdf</vt:lpwstr>
      </vt:variant>
      <vt:variant>
        <vt:lpwstr/>
      </vt:variant>
      <vt:variant>
        <vt:i4>6553647</vt:i4>
      </vt:variant>
      <vt:variant>
        <vt:i4>2540</vt:i4>
      </vt:variant>
      <vt:variant>
        <vt:i4>1025</vt:i4>
      </vt:variant>
      <vt:variant>
        <vt:i4>4</vt:i4>
      </vt:variant>
      <vt:variant>
        <vt:lpwstr>http://www.imc-new.com/index.php/obrstandart/397-2012-10-26-11-35-33?format=pdf</vt:lpwstr>
      </vt:variant>
      <vt:variant>
        <vt:lpwstr/>
      </vt:variant>
      <vt:variant>
        <vt:i4>4915219</vt:i4>
      </vt:variant>
      <vt:variant>
        <vt:i4>2802</vt:i4>
      </vt:variant>
      <vt:variant>
        <vt:i4>1026</vt:i4>
      </vt:variant>
      <vt:variant>
        <vt:i4>4</vt:i4>
      </vt:variant>
      <vt:variant>
        <vt:lpwstr>http://www.imc-new.com/index.php/obrstandart/397-2012-10-26-11-35-33?tmpl=component&amp;print=1&amp;page=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Владимир Иванов</cp:lastModifiedBy>
  <cp:revision>2</cp:revision>
  <dcterms:created xsi:type="dcterms:W3CDTF">2013-09-12T10:14:00Z</dcterms:created>
  <dcterms:modified xsi:type="dcterms:W3CDTF">2013-09-12T10:14:00Z</dcterms:modified>
</cp:coreProperties>
</file>